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F2E67" w14:textId="77777777" w:rsidR="000C2625" w:rsidRPr="0070797F" w:rsidRDefault="000C2625">
      <w:pPr>
        <w:rPr>
          <w:rFonts w:cstheme="minorHAnsi"/>
          <w:b/>
        </w:rPr>
      </w:pPr>
      <w:r w:rsidRPr="0070797F">
        <w:rPr>
          <w:rFonts w:cstheme="minorHAnsi"/>
          <w:b/>
        </w:rPr>
        <w:t>Mobile Time is available for Apple iOS 11 and higher and Android 7 and higher devices.</w:t>
      </w:r>
      <w:r w:rsidR="006D6726">
        <w:rPr>
          <w:rFonts w:cstheme="minorHAnsi"/>
          <w:b/>
        </w:rPr>
        <w:t xml:space="preserve">  Currently the Mobile APP does not support </w:t>
      </w:r>
      <w:r w:rsidR="0005731D">
        <w:rPr>
          <w:rFonts w:cstheme="minorHAnsi"/>
          <w:b/>
        </w:rPr>
        <w:t>Timesheet Comments, Correcting Timesheet or Timesheet Printing.</w:t>
      </w:r>
    </w:p>
    <w:p w14:paraId="6A03DA51" w14:textId="77777777" w:rsidR="000C2625" w:rsidRPr="0070797F" w:rsidRDefault="000C2625" w:rsidP="000C2625">
      <w:pPr>
        <w:pStyle w:val="Default"/>
        <w:rPr>
          <w:rFonts w:asciiTheme="minorHAnsi" w:hAnsiTheme="minorHAnsi" w:cstheme="minorHAnsi"/>
          <w:sz w:val="22"/>
          <w:szCs w:val="22"/>
        </w:rPr>
      </w:pPr>
      <w:r w:rsidRPr="0070797F">
        <w:rPr>
          <w:rFonts w:asciiTheme="minorHAnsi" w:hAnsiTheme="minorHAnsi" w:cstheme="minorHAnsi"/>
          <w:b/>
          <w:bCs/>
          <w:sz w:val="22"/>
          <w:szCs w:val="22"/>
        </w:rPr>
        <w:t xml:space="preserve">Install Costpoint Mobile T&amp;E </w:t>
      </w:r>
    </w:p>
    <w:p w14:paraId="30DB3869" w14:textId="77777777" w:rsidR="006D6726" w:rsidRDefault="000C2625" w:rsidP="006D6726">
      <w:pPr>
        <w:pStyle w:val="Default"/>
        <w:numPr>
          <w:ilvl w:val="0"/>
          <w:numId w:val="2"/>
        </w:numPr>
        <w:spacing w:after="45"/>
        <w:rPr>
          <w:rFonts w:asciiTheme="minorHAnsi" w:hAnsiTheme="minorHAnsi" w:cstheme="minorHAnsi"/>
          <w:sz w:val="22"/>
          <w:szCs w:val="22"/>
        </w:rPr>
      </w:pPr>
      <w:r w:rsidRPr="0070797F">
        <w:rPr>
          <w:rFonts w:asciiTheme="minorHAnsi" w:hAnsiTheme="minorHAnsi" w:cstheme="minorHAnsi"/>
          <w:sz w:val="22"/>
          <w:szCs w:val="22"/>
        </w:rPr>
        <w:t xml:space="preserve">In the </w:t>
      </w:r>
      <w:r w:rsidRPr="0070797F">
        <w:rPr>
          <w:rFonts w:asciiTheme="minorHAnsi" w:hAnsiTheme="minorHAnsi" w:cstheme="minorHAnsi"/>
          <w:i/>
          <w:iCs/>
          <w:sz w:val="22"/>
          <w:szCs w:val="22"/>
        </w:rPr>
        <w:t xml:space="preserve">Google Play Store </w:t>
      </w:r>
      <w:r w:rsidRPr="0070797F">
        <w:rPr>
          <w:rFonts w:asciiTheme="minorHAnsi" w:hAnsiTheme="minorHAnsi" w:cstheme="minorHAnsi"/>
          <w:sz w:val="22"/>
          <w:szCs w:val="22"/>
        </w:rPr>
        <w:t xml:space="preserve">or </w:t>
      </w:r>
      <w:r w:rsidRPr="0070797F">
        <w:rPr>
          <w:rFonts w:asciiTheme="minorHAnsi" w:hAnsiTheme="minorHAnsi" w:cstheme="minorHAnsi"/>
          <w:i/>
          <w:iCs/>
          <w:sz w:val="22"/>
          <w:szCs w:val="22"/>
        </w:rPr>
        <w:t>Apple App Store</w:t>
      </w:r>
      <w:r w:rsidRPr="0070797F">
        <w:rPr>
          <w:rFonts w:asciiTheme="minorHAnsi" w:hAnsiTheme="minorHAnsi" w:cstheme="minorHAnsi"/>
          <w:sz w:val="22"/>
          <w:szCs w:val="22"/>
        </w:rPr>
        <w:t>, search for the application (</w:t>
      </w:r>
      <w:r w:rsidRPr="0070797F">
        <w:rPr>
          <w:rFonts w:asciiTheme="minorHAnsi" w:hAnsiTheme="minorHAnsi" w:cstheme="minorHAnsi"/>
          <w:i/>
          <w:iCs/>
          <w:sz w:val="22"/>
          <w:szCs w:val="22"/>
        </w:rPr>
        <w:t>Costpoint Time and Expense</w:t>
      </w:r>
      <w:r w:rsidRPr="0070797F">
        <w:rPr>
          <w:rFonts w:asciiTheme="minorHAnsi" w:hAnsiTheme="minorHAnsi" w:cstheme="minorHAnsi"/>
          <w:sz w:val="22"/>
          <w:szCs w:val="22"/>
        </w:rPr>
        <w:t xml:space="preserve">). </w:t>
      </w:r>
    </w:p>
    <w:p w14:paraId="650FDC99" w14:textId="77777777" w:rsidR="000C2625" w:rsidRPr="0070797F" w:rsidRDefault="000C2625" w:rsidP="006D6726">
      <w:pPr>
        <w:pStyle w:val="Default"/>
        <w:numPr>
          <w:ilvl w:val="0"/>
          <w:numId w:val="2"/>
        </w:numPr>
        <w:spacing w:after="45"/>
        <w:rPr>
          <w:rFonts w:asciiTheme="minorHAnsi" w:hAnsiTheme="minorHAnsi" w:cstheme="minorHAnsi"/>
          <w:sz w:val="22"/>
          <w:szCs w:val="22"/>
        </w:rPr>
      </w:pPr>
      <w:r w:rsidRPr="0070797F">
        <w:rPr>
          <w:rFonts w:asciiTheme="minorHAnsi" w:hAnsiTheme="minorHAnsi" w:cstheme="minorHAnsi"/>
          <w:sz w:val="22"/>
          <w:szCs w:val="22"/>
        </w:rPr>
        <w:t xml:space="preserve">Download and install the application by tapping the appropriate buttons. </w:t>
      </w:r>
    </w:p>
    <w:p w14:paraId="2C8ECC39" w14:textId="77777777" w:rsidR="000C2625" w:rsidRPr="0070797F" w:rsidRDefault="000C2625" w:rsidP="006D6726">
      <w:pPr>
        <w:pStyle w:val="Default"/>
        <w:numPr>
          <w:ilvl w:val="0"/>
          <w:numId w:val="2"/>
        </w:numPr>
        <w:rPr>
          <w:rFonts w:asciiTheme="minorHAnsi" w:hAnsiTheme="minorHAnsi" w:cstheme="minorHAnsi"/>
          <w:sz w:val="22"/>
          <w:szCs w:val="22"/>
        </w:rPr>
      </w:pPr>
      <w:r w:rsidRPr="0070797F">
        <w:rPr>
          <w:rFonts w:asciiTheme="minorHAnsi" w:hAnsiTheme="minorHAnsi" w:cstheme="minorHAnsi"/>
          <w:sz w:val="22"/>
          <w:szCs w:val="22"/>
        </w:rPr>
        <w:t xml:space="preserve">Tap the installed application, and follow the screen prompts to accept the terms of agreement and usage tracking. </w:t>
      </w:r>
      <w:r w:rsidR="0070797F">
        <w:rPr>
          <w:rFonts w:asciiTheme="minorHAnsi" w:hAnsiTheme="minorHAnsi" w:cstheme="minorHAnsi"/>
          <w:sz w:val="22"/>
          <w:szCs w:val="22"/>
        </w:rPr>
        <w:t xml:space="preserve">  </w:t>
      </w:r>
      <w:r w:rsidRPr="0070797F">
        <w:rPr>
          <w:rFonts w:asciiTheme="minorHAnsi" w:hAnsiTheme="minorHAnsi" w:cstheme="minorHAnsi"/>
          <w:b/>
          <w:bCs/>
          <w:sz w:val="22"/>
          <w:szCs w:val="22"/>
        </w:rPr>
        <w:t xml:space="preserve">Note: </w:t>
      </w:r>
      <w:r w:rsidRPr="0070797F">
        <w:rPr>
          <w:rFonts w:asciiTheme="minorHAnsi" w:hAnsiTheme="minorHAnsi" w:cstheme="minorHAnsi"/>
          <w:sz w:val="22"/>
          <w:szCs w:val="22"/>
        </w:rPr>
        <w:t xml:space="preserve">Costpoint Mobile T&amp;E supports Lightweight Directory Access Protocol (LDAP) authentication. </w:t>
      </w:r>
    </w:p>
    <w:p w14:paraId="7D3D7D19" w14:textId="77777777" w:rsidR="0070797F" w:rsidRDefault="0070797F" w:rsidP="000C2625">
      <w:pPr>
        <w:pStyle w:val="Default"/>
        <w:rPr>
          <w:rFonts w:asciiTheme="minorHAnsi" w:hAnsiTheme="minorHAnsi" w:cstheme="minorHAnsi"/>
          <w:b/>
          <w:bCs/>
          <w:sz w:val="22"/>
          <w:szCs w:val="22"/>
        </w:rPr>
      </w:pPr>
    </w:p>
    <w:p w14:paraId="3AF5127B" w14:textId="77777777" w:rsidR="000C2625" w:rsidRPr="0070797F" w:rsidRDefault="000C2625" w:rsidP="000C2625">
      <w:pPr>
        <w:pStyle w:val="Default"/>
        <w:rPr>
          <w:rFonts w:asciiTheme="minorHAnsi" w:hAnsiTheme="minorHAnsi" w:cstheme="minorHAnsi"/>
          <w:sz w:val="22"/>
          <w:szCs w:val="22"/>
        </w:rPr>
      </w:pPr>
      <w:r w:rsidRPr="0070797F">
        <w:rPr>
          <w:rFonts w:asciiTheme="minorHAnsi" w:hAnsiTheme="minorHAnsi" w:cstheme="minorHAnsi"/>
          <w:b/>
          <w:bCs/>
          <w:sz w:val="22"/>
          <w:szCs w:val="22"/>
        </w:rPr>
        <w:t xml:space="preserve">Log Into Costpoint Mobile T&amp;E </w:t>
      </w:r>
    </w:p>
    <w:p w14:paraId="66D2CFD3" w14:textId="77777777" w:rsidR="000C2625" w:rsidRPr="0070797F" w:rsidRDefault="000C2625" w:rsidP="006D6726">
      <w:pPr>
        <w:pStyle w:val="Default"/>
        <w:numPr>
          <w:ilvl w:val="0"/>
          <w:numId w:val="3"/>
        </w:numPr>
        <w:spacing w:after="43"/>
        <w:rPr>
          <w:rFonts w:asciiTheme="minorHAnsi" w:hAnsiTheme="minorHAnsi" w:cstheme="minorHAnsi"/>
          <w:sz w:val="22"/>
          <w:szCs w:val="22"/>
        </w:rPr>
      </w:pPr>
      <w:r w:rsidRPr="0070797F">
        <w:rPr>
          <w:rFonts w:asciiTheme="minorHAnsi" w:hAnsiTheme="minorHAnsi" w:cstheme="minorHAnsi"/>
          <w:sz w:val="22"/>
          <w:szCs w:val="22"/>
        </w:rPr>
        <w:t>Tap</w:t>
      </w:r>
      <w:r w:rsidR="0070797F" w:rsidRPr="0070797F">
        <w:rPr>
          <w:rFonts w:asciiTheme="minorHAnsi" w:hAnsiTheme="minorHAnsi" w:cstheme="minorHAnsi"/>
          <w:noProof/>
          <w:sz w:val="22"/>
          <w:szCs w:val="22"/>
        </w:rPr>
        <w:drawing>
          <wp:inline distT="0" distB="0" distL="0" distR="0" wp14:anchorId="4F2C2D04" wp14:editId="6CC7D428">
            <wp:extent cx="308810" cy="304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6133" t="37257" r="60812" b="58964"/>
                    <a:stretch>
                      <a:fillRect/>
                    </a:stretch>
                  </pic:blipFill>
                  <pic:spPr bwMode="auto">
                    <a:xfrm>
                      <a:off x="0" y="0"/>
                      <a:ext cx="312821" cy="308759"/>
                    </a:xfrm>
                    <a:prstGeom prst="rect">
                      <a:avLst/>
                    </a:prstGeom>
                    <a:noFill/>
                    <a:ln w="9525">
                      <a:noFill/>
                      <a:miter lim="800000"/>
                      <a:headEnd/>
                      <a:tailEnd/>
                    </a:ln>
                  </pic:spPr>
                </pic:pic>
              </a:graphicData>
            </a:graphic>
          </wp:inline>
        </w:drawing>
      </w:r>
      <w:r w:rsidRPr="0070797F">
        <w:rPr>
          <w:rFonts w:asciiTheme="minorHAnsi" w:hAnsiTheme="minorHAnsi" w:cstheme="minorHAnsi"/>
          <w:sz w:val="22"/>
          <w:szCs w:val="22"/>
        </w:rPr>
        <w:t xml:space="preserve">. </w:t>
      </w:r>
    </w:p>
    <w:p w14:paraId="407BB502" w14:textId="77777777" w:rsidR="000C2625" w:rsidRPr="0070797F" w:rsidRDefault="000C2625" w:rsidP="006D6726">
      <w:pPr>
        <w:pStyle w:val="Default"/>
        <w:numPr>
          <w:ilvl w:val="0"/>
          <w:numId w:val="3"/>
        </w:numPr>
        <w:rPr>
          <w:rFonts w:asciiTheme="minorHAnsi" w:hAnsiTheme="minorHAnsi" w:cstheme="minorHAnsi"/>
          <w:sz w:val="22"/>
          <w:szCs w:val="22"/>
        </w:rPr>
      </w:pPr>
      <w:r w:rsidRPr="0070797F">
        <w:rPr>
          <w:rFonts w:asciiTheme="minorHAnsi" w:hAnsiTheme="minorHAnsi" w:cstheme="minorHAnsi"/>
          <w:sz w:val="22"/>
          <w:szCs w:val="22"/>
        </w:rPr>
        <w:t xml:space="preserve">In the </w:t>
      </w:r>
      <w:r w:rsidRPr="0070797F">
        <w:rPr>
          <w:rFonts w:asciiTheme="minorHAnsi" w:hAnsiTheme="minorHAnsi" w:cstheme="minorHAnsi"/>
          <w:b/>
          <w:bCs/>
          <w:sz w:val="22"/>
          <w:szCs w:val="22"/>
        </w:rPr>
        <w:t xml:space="preserve">Server URL </w:t>
      </w:r>
      <w:r w:rsidRPr="0070797F">
        <w:rPr>
          <w:rFonts w:asciiTheme="minorHAnsi" w:hAnsiTheme="minorHAnsi" w:cstheme="minorHAnsi"/>
          <w:sz w:val="22"/>
          <w:szCs w:val="22"/>
        </w:rPr>
        <w:t xml:space="preserve">field  </w:t>
      </w:r>
      <w:hyperlink r:id="rId6" w:tooltip="Click to follow link: https://redinc-cp.costpointfoundations.com/DeltekTouch/Costpoint/TE/" w:history="1">
        <w:r w:rsidRPr="0070797F">
          <w:rPr>
            <w:rStyle w:val="Hyperlink"/>
            <w:rFonts w:asciiTheme="minorHAnsi" w:hAnsiTheme="minorHAnsi" w:cstheme="minorHAnsi"/>
            <w:color w:val="0000FF"/>
            <w:sz w:val="22"/>
            <w:szCs w:val="22"/>
          </w:rPr>
          <w:t>https://redinc-cp.costpointfoundations.com/DeltekTouch/Costpoint/TE/</w:t>
        </w:r>
      </w:hyperlink>
    </w:p>
    <w:p w14:paraId="64DBE205" w14:textId="77777777" w:rsidR="000C2625" w:rsidRPr="0070797F" w:rsidRDefault="000C2625" w:rsidP="006D6726">
      <w:pPr>
        <w:pStyle w:val="Default"/>
        <w:numPr>
          <w:ilvl w:val="0"/>
          <w:numId w:val="3"/>
        </w:numPr>
        <w:spacing w:after="35"/>
        <w:rPr>
          <w:rFonts w:asciiTheme="minorHAnsi" w:hAnsiTheme="minorHAnsi" w:cstheme="minorHAnsi"/>
          <w:sz w:val="22"/>
          <w:szCs w:val="22"/>
        </w:rPr>
      </w:pPr>
      <w:r w:rsidRPr="0070797F">
        <w:rPr>
          <w:rFonts w:asciiTheme="minorHAnsi" w:hAnsiTheme="minorHAnsi" w:cstheme="minorHAnsi"/>
          <w:sz w:val="22"/>
          <w:szCs w:val="22"/>
        </w:rPr>
        <w:t xml:space="preserve">Tap </w:t>
      </w:r>
      <w:r w:rsidRPr="0070797F">
        <w:rPr>
          <w:rFonts w:asciiTheme="minorHAnsi" w:hAnsiTheme="minorHAnsi" w:cstheme="minorHAnsi"/>
          <w:b/>
          <w:bCs/>
          <w:sz w:val="22"/>
          <w:szCs w:val="22"/>
        </w:rPr>
        <w:t>Connect</w:t>
      </w:r>
      <w:r w:rsidRPr="0070797F">
        <w:rPr>
          <w:rFonts w:asciiTheme="minorHAnsi" w:hAnsiTheme="minorHAnsi" w:cstheme="minorHAnsi"/>
          <w:sz w:val="22"/>
          <w:szCs w:val="22"/>
        </w:rPr>
        <w:t xml:space="preserve">. </w:t>
      </w:r>
    </w:p>
    <w:p w14:paraId="627AC0EA" w14:textId="77777777" w:rsidR="0070797F" w:rsidRDefault="0070797F" w:rsidP="006D6726">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Ta</w:t>
      </w:r>
      <w:r w:rsidR="000C2625" w:rsidRPr="0070797F">
        <w:rPr>
          <w:rFonts w:asciiTheme="minorHAnsi" w:hAnsiTheme="minorHAnsi" w:cstheme="minorHAnsi"/>
          <w:sz w:val="22"/>
          <w:szCs w:val="22"/>
        </w:rPr>
        <w:t>p the</w:t>
      </w:r>
      <w:r>
        <w:rPr>
          <w:rFonts w:asciiTheme="minorHAnsi" w:hAnsiTheme="minorHAnsi" w:cstheme="minorHAnsi"/>
          <w:sz w:val="22"/>
          <w:szCs w:val="22"/>
        </w:rPr>
        <w:t xml:space="preserve"> </w:t>
      </w:r>
      <w:r w:rsidR="006D6726">
        <w:rPr>
          <w:rFonts w:asciiTheme="minorHAnsi" w:hAnsiTheme="minorHAnsi" w:cstheme="minorHAnsi"/>
          <w:sz w:val="22"/>
          <w:szCs w:val="22"/>
        </w:rPr>
        <w:t>corresponding fields and enter your current Deltek login values.</w:t>
      </w:r>
      <w:r w:rsidR="000C2625" w:rsidRPr="0070797F">
        <w:rPr>
          <w:rFonts w:asciiTheme="minorHAnsi" w:hAnsiTheme="minorHAnsi" w:cstheme="minorHAnsi"/>
          <w:sz w:val="22"/>
          <w:szCs w:val="22"/>
        </w:rPr>
        <w:t xml:space="preserve"> </w:t>
      </w:r>
    </w:p>
    <w:p w14:paraId="1A47CED1" w14:textId="77777777" w:rsidR="0070797F" w:rsidRDefault="0070797F" w:rsidP="006D6726">
      <w:pPr>
        <w:pStyle w:val="Default"/>
        <w:ind w:left="1440"/>
        <w:rPr>
          <w:rFonts w:asciiTheme="minorHAnsi" w:hAnsiTheme="minorHAnsi" w:cstheme="minorHAnsi"/>
          <w:b/>
          <w:bCs/>
          <w:sz w:val="22"/>
          <w:szCs w:val="22"/>
        </w:rPr>
      </w:pPr>
      <w:r>
        <w:rPr>
          <w:rFonts w:asciiTheme="minorHAnsi" w:hAnsiTheme="minorHAnsi" w:cstheme="minorHAnsi"/>
          <w:b/>
          <w:bCs/>
          <w:sz w:val="22"/>
          <w:szCs w:val="22"/>
        </w:rPr>
        <w:t>Username – 06963.first.last</w:t>
      </w:r>
    </w:p>
    <w:p w14:paraId="4FD5DA6D" w14:textId="77777777" w:rsidR="0070797F" w:rsidRDefault="000C2625" w:rsidP="006D6726">
      <w:pPr>
        <w:pStyle w:val="Default"/>
        <w:ind w:left="1440"/>
        <w:rPr>
          <w:rFonts w:asciiTheme="minorHAnsi" w:hAnsiTheme="minorHAnsi" w:cstheme="minorHAnsi"/>
          <w:b/>
          <w:bCs/>
          <w:sz w:val="22"/>
          <w:szCs w:val="22"/>
        </w:rPr>
      </w:pPr>
      <w:r w:rsidRPr="0070797F">
        <w:rPr>
          <w:rFonts w:asciiTheme="minorHAnsi" w:hAnsiTheme="minorHAnsi" w:cstheme="minorHAnsi"/>
          <w:b/>
          <w:bCs/>
          <w:sz w:val="22"/>
          <w:szCs w:val="22"/>
        </w:rPr>
        <w:t>Password</w:t>
      </w:r>
      <w:r w:rsidR="0070797F">
        <w:rPr>
          <w:rFonts w:asciiTheme="minorHAnsi" w:hAnsiTheme="minorHAnsi" w:cstheme="minorHAnsi"/>
          <w:b/>
          <w:bCs/>
          <w:sz w:val="22"/>
          <w:szCs w:val="22"/>
        </w:rPr>
        <w:t xml:space="preserve"> – Current system password</w:t>
      </w:r>
    </w:p>
    <w:p w14:paraId="5A2971C5" w14:textId="755C30F4" w:rsidR="006D6726" w:rsidRDefault="000C2625" w:rsidP="006D6726">
      <w:pPr>
        <w:pStyle w:val="Default"/>
        <w:ind w:left="1440"/>
        <w:rPr>
          <w:rFonts w:asciiTheme="minorHAnsi" w:hAnsiTheme="minorHAnsi" w:cstheme="minorHAnsi"/>
          <w:b/>
          <w:bCs/>
          <w:sz w:val="22"/>
          <w:szCs w:val="22"/>
        </w:rPr>
      </w:pPr>
      <w:r w:rsidRPr="0070797F">
        <w:rPr>
          <w:rFonts w:asciiTheme="minorHAnsi" w:hAnsiTheme="minorHAnsi" w:cstheme="minorHAnsi"/>
          <w:b/>
          <w:bCs/>
          <w:sz w:val="22"/>
          <w:szCs w:val="22"/>
        </w:rPr>
        <w:t>System</w:t>
      </w:r>
      <w:r w:rsidR="0070797F">
        <w:rPr>
          <w:rFonts w:asciiTheme="minorHAnsi" w:hAnsiTheme="minorHAnsi" w:cstheme="minorHAnsi"/>
          <w:b/>
          <w:bCs/>
          <w:sz w:val="22"/>
          <w:szCs w:val="22"/>
        </w:rPr>
        <w:t xml:space="preserve"> </w:t>
      </w:r>
      <w:r w:rsidR="006D6726">
        <w:rPr>
          <w:rFonts w:asciiTheme="minorHAnsi" w:hAnsiTheme="minorHAnsi" w:cstheme="minorHAnsi"/>
          <w:b/>
          <w:bCs/>
          <w:sz w:val="22"/>
          <w:szCs w:val="22"/>
        </w:rPr>
        <w:t>–</w:t>
      </w:r>
      <w:r w:rsidR="0070797F">
        <w:rPr>
          <w:rFonts w:asciiTheme="minorHAnsi" w:hAnsiTheme="minorHAnsi" w:cstheme="minorHAnsi"/>
          <w:b/>
          <w:bCs/>
          <w:sz w:val="22"/>
          <w:szCs w:val="22"/>
        </w:rPr>
        <w:t xml:space="preserve"> REDINC</w:t>
      </w:r>
    </w:p>
    <w:p w14:paraId="6CCEFEE4" w14:textId="05656D9F" w:rsidR="00487AEF" w:rsidRDefault="00487AEF" w:rsidP="006D6726">
      <w:pPr>
        <w:pStyle w:val="Default"/>
        <w:ind w:left="1440"/>
        <w:rPr>
          <w:rFonts w:asciiTheme="minorHAnsi" w:hAnsiTheme="minorHAnsi" w:cstheme="minorHAnsi"/>
          <w:b/>
          <w:bCs/>
          <w:sz w:val="22"/>
          <w:szCs w:val="22"/>
        </w:rPr>
      </w:pPr>
      <w:r>
        <w:rPr>
          <w:rFonts w:asciiTheme="minorHAnsi" w:hAnsiTheme="minorHAnsi" w:cstheme="minorHAnsi"/>
          <w:b/>
          <w:bCs/>
          <w:sz w:val="22"/>
          <w:szCs w:val="22"/>
        </w:rPr>
        <w:t>SAML/3</w:t>
      </w:r>
      <w:r w:rsidRPr="00487AEF">
        <w:rPr>
          <w:rFonts w:asciiTheme="minorHAnsi" w:hAnsiTheme="minorHAnsi" w:cstheme="minorHAnsi"/>
          <w:b/>
          <w:bCs/>
          <w:sz w:val="22"/>
          <w:szCs w:val="22"/>
          <w:vertAlign w:val="superscript"/>
        </w:rPr>
        <w:t>rd</w:t>
      </w:r>
      <w:r>
        <w:rPr>
          <w:rFonts w:asciiTheme="minorHAnsi" w:hAnsiTheme="minorHAnsi" w:cstheme="minorHAnsi"/>
          <w:b/>
          <w:bCs/>
          <w:sz w:val="22"/>
          <w:szCs w:val="22"/>
        </w:rPr>
        <w:t xml:space="preserve"> Party Authentication - OFF</w:t>
      </w:r>
    </w:p>
    <w:p w14:paraId="02FE7B2C" w14:textId="77777777" w:rsidR="006D6726" w:rsidRPr="006D6726" w:rsidRDefault="006D6726" w:rsidP="006D6726">
      <w:pPr>
        <w:pStyle w:val="ListParagraph"/>
        <w:numPr>
          <w:ilvl w:val="0"/>
          <w:numId w:val="3"/>
        </w:numPr>
        <w:autoSpaceDE w:val="0"/>
        <w:autoSpaceDN w:val="0"/>
        <w:adjustRightInd w:val="0"/>
        <w:spacing w:after="33" w:line="240" w:lineRule="auto"/>
        <w:rPr>
          <w:rFonts w:cstheme="minorHAnsi"/>
          <w:color w:val="000000"/>
        </w:rPr>
      </w:pPr>
      <w:r w:rsidRPr="006D6726">
        <w:rPr>
          <w:rFonts w:cstheme="minorHAnsi"/>
          <w:color w:val="000000"/>
        </w:rPr>
        <w:t xml:space="preserve">The application prompts you to review and accept </w:t>
      </w:r>
      <w:r w:rsidRPr="006D6726">
        <w:rPr>
          <w:rFonts w:cstheme="minorHAnsi"/>
          <w:b/>
          <w:bCs/>
          <w:color w:val="000000"/>
        </w:rPr>
        <w:t>Terms and Use of Service</w:t>
      </w:r>
      <w:r w:rsidRPr="006D6726">
        <w:rPr>
          <w:rFonts w:cstheme="minorHAnsi"/>
          <w:color w:val="000000"/>
        </w:rPr>
        <w:t xml:space="preserve">. Tap the </w:t>
      </w:r>
      <w:r w:rsidRPr="006D6726">
        <w:rPr>
          <w:rFonts w:cstheme="minorHAnsi"/>
          <w:b/>
          <w:bCs/>
          <w:color w:val="000000"/>
        </w:rPr>
        <w:t xml:space="preserve">Terms and Use of Service </w:t>
      </w:r>
      <w:r w:rsidRPr="006D6726">
        <w:rPr>
          <w:rFonts w:cstheme="minorHAnsi"/>
          <w:color w:val="000000"/>
        </w:rPr>
        <w:t xml:space="preserve">button to review. </w:t>
      </w:r>
    </w:p>
    <w:p w14:paraId="77C7E9F9" w14:textId="77777777" w:rsidR="006D6726" w:rsidRPr="006D6726" w:rsidRDefault="006D6726" w:rsidP="006D6726">
      <w:pPr>
        <w:pStyle w:val="ListParagraph"/>
        <w:numPr>
          <w:ilvl w:val="0"/>
          <w:numId w:val="3"/>
        </w:numPr>
        <w:autoSpaceDE w:val="0"/>
        <w:autoSpaceDN w:val="0"/>
        <w:adjustRightInd w:val="0"/>
        <w:spacing w:after="33" w:line="240" w:lineRule="auto"/>
        <w:rPr>
          <w:rFonts w:cstheme="minorHAnsi"/>
          <w:color w:val="000000"/>
        </w:rPr>
      </w:pPr>
      <w:r w:rsidRPr="006D6726">
        <w:rPr>
          <w:rFonts w:cstheme="minorHAnsi"/>
          <w:color w:val="000000"/>
        </w:rPr>
        <w:t xml:space="preserve">Tap the </w:t>
      </w:r>
      <w:r w:rsidRPr="006D6726">
        <w:rPr>
          <w:rFonts w:cstheme="minorHAnsi"/>
          <w:b/>
          <w:bCs/>
          <w:color w:val="000000"/>
        </w:rPr>
        <w:t xml:space="preserve">I accept these terms </w:t>
      </w:r>
      <w:r w:rsidRPr="006D6726">
        <w:rPr>
          <w:rFonts w:cstheme="minorHAnsi"/>
          <w:color w:val="000000"/>
        </w:rPr>
        <w:t xml:space="preserve">button to continue. </w:t>
      </w:r>
    </w:p>
    <w:p w14:paraId="4B67EEFE" w14:textId="77777777" w:rsidR="006D6726" w:rsidRPr="006D6726" w:rsidRDefault="006D6726" w:rsidP="006D6726">
      <w:pPr>
        <w:pStyle w:val="ListParagraph"/>
        <w:numPr>
          <w:ilvl w:val="0"/>
          <w:numId w:val="3"/>
        </w:numPr>
        <w:autoSpaceDE w:val="0"/>
        <w:autoSpaceDN w:val="0"/>
        <w:adjustRightInd w:val="0"/>
        <w:spacing w:after="0" w:line="240" w:lineRule="auto"/>
        <w:rPr>
          <w:rFonts w:cstheme="minorHAnsi"/>
          <w:color w:val="000000"/>
        </w:rPr>
      </w:pPr>
      <w:r w:rsidRPr="006D6726">
        <w:rPr>
          <w:rFonts w:cstheme="minorHAnsi"/>
          <w:color w:val="000000"/>
        </w:rPr>
        <w:t xml:space="preserve">The application prompts you to review and accept </w:t>
      </w:r>
      <w:r w:rsidRPr="006D6726">
        <w:rPr>
          <w:rFonts w:cstheme="minorHAnsi"/>
          <w:b/>
          <w:bCs/>
          <w:color w:val="000000"/>
        </w:rPr>
        <w:t>Usage Statistics Tracking</w:t>
      </w:r>
      <w:r w:rsidRPr="006D6726">
        <w:rPr>
          <w:rFonts w:cstheme="minorHAnsi"/>
          <w:color w:val="000000"/>
        </w:rPr>
        <w:t xml:space="preserve">. Toggle the usage tracking off to not allow user tracking in the application. Tap the </w:t>
      </w:r>
      <w:r w:rsidRPr="006D6726">
        <w:rPr>
          <w:rFonts w:cstheme="minorHAnsi"/>
          <w:b/>
          <w:bCs/>
          <w:color w:val="000000"/>
        </w:rPr>
        <w:t xml:space="preserve">I accept these terms </w:t>
      </w:r>
      <w:r w:rsidRPr="006D6726">
        <w:rPr>
          <w:rFonts w:cstheme="minorHAnsi"/>
          <w:color w:val="000000"/>
        </w:rPr>
        <w:t xml:space="preserve">button to continue.   </w:t>
      </w:r>
      <w:r w:rsidRPr="006D6726">
        <w:rPr>
          <w:rFonts w:cstheme="minorHAnsi"/>
          <w:b/>
          <w:bCs/>
          <w:i/>
          <w:color w:val="000000"/>
        </w:rPr>
        <w:t xml:space="preserve">Note: </w:t>
      </w:r>
      <w:r w:rsidRPr="006D6726">
        <w:rPr>
          <w:rFonts w:cstheme="minorHAnsi"/>
          <w:i/>
          <w:color w:val="000000"/>
        </w:rPr>
        <w:t>Costpoint Mobile T&amp;E tracks the number of times you access the application and how often you use certain features. It does not track any personal or confidential data, such as user name and companies.</w:t>
      </w:r>
      <w:r w:rsidRPr="006D6726">
        <w:rPr>
          <w:rFonts w:cstheme="minorHAnsi"/>
          <w:color w:val="000000"/>
        </w:rPr>
        <w:t xml:space="preserve"> </w:t>
      </w:r>
    </w:p>
    <w:p w14:paraId="6D4868A7" w14:textId="414D13DE" w:rsidR="006D6726" w:rsidRPr="006D6726" w:rsidRDefault="006D6726" w:rsidP="006D6726">
      <w:pPr>
        <w:pStyle w:val="ListParagraph"/>
        <w:numPr>
          <w:ilvl w:val="0"/>
          <w:numId w:val="3"/>
        </w:numPr>
        <w:autoSpaceDE w:val="0"/>
        <w:autoSpaceDN w:val="0"/>
        <w:adjustRightInd w:val="0"/>
        <w:spacing w:after="0" w:line="240" w:lineRule="auto"/>
        <w:rPr>
          <w:rFonts w:cstheme="minorHAnsi"/>
          <w:color w:val="000000"/>
        </w:rPr>
      </w:pPr>
      <w:r w:rsidRPr="006D6726">
        <w:rPr>
          <w:rFonts w:cstheme="minorHAnsi"/>
          <w:color w:val="000000"/>
        </w:rPr>
        <w:t>The application prompts you</w:t>
      </w:r>
      <w:r w:rsidRPr="004E1D92">
        <w:rPr>
          <w:rFonts w:cstheme="minorHAnsi"/>
          <w:color w:val="FF0000"/>
        </w:rPr>
        <w:t xml:space="preserve"> </w:t>
      </w:r>
      <w:r w:rsidR="004E1D92" w:rsidRPr="00201E4C">
        <w:rPr>
          <w:rFonts w:cstheme="minorHAnsi"/>
        </w:rPr>
        <w:t>to</w:t>
      </w:r>
      <w:r w:rsidR="004E1D92" w:rsidRPr="004E1D92">
        <w:rPr>
          <w:rFonts w:cstheme="minorHAnsi"/>
          <w:color w:val="FF0000"/>
        </w:rPr>
        <w:t xml:space="preserve"> </w:t>
      </w:r>
      <w:r w:rsidRPr="006D6726">
        <w:rPr>
          <w:rFonts w:cstheme="minorHAnsi"/>
          <w:color w:val="000000"/>
        </w:rPr>
        <w:t>select between using PIN or biometric authentication. You can change the setting at any time on the Settings screen.</w:t>
      </w:r>
    </w:p>
    <w:p w14:paraId="0DE3BB78" w14:textId="77777777" w:rsidR="006D6726" w:rsidRPr="006D6726" w:rsidRDefault="006D6726" w:rsidP="006D6726">
      <w:pPr>
        <w:pStyle w:val="ListParagraph"/>
        <w:autoSpaceDE w:val="0"/>
        <w:autoSpaceDN w:val="0"/>
        <w:adjustRightInd w:val="0"/>
        <w:spacing w:after="0" w:line="240" w:lineRule="auto"/>
        <w:ind w:left="1440"/>
        <w:rPr>
          <w:rFonts w:cstheme="minorHAnsi"/>
          <w:color w:val="000000"/>
        </w:rPr>
      </w:pPr>
      <w:r>
        <w:rPr>
          <w:noProof/>
        </w:rPr>
        <w:drawing>
          <wp:inline distT="0" distB="0" distL="0" distR="0" wp14:anchorId="4922FD57" wp14:editId="10DB3B95">
            <wp:extent cx="1273567" cy="1070420"/>
            <wp:effectExtent l="0" t="0" r="317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87831" cy="1166458"/>
                    </a:xfrm>
                    <a:prstGeom prst="rect">
                      <a:avLst/>
                    </a:prstGeom>
                    <a:noFill/>
                    <a:ln w="9525">
                      <a:noFill/>
                      <a:miter lim="800000"/>
                      <a:headEnd/>
                      <a:tailEnd/>
                    </a:ln>
                  </pic:spPr>
                </pic:pic>
              </a:graphicData>
            </a:graphic>
          </wp:inline>
        </w:drawing>
      </w:r>
    </w:p>
    <w:p w14:paraId="749B942D" w14:textId="77777777" w:rsidR="006D6726" w:rsidRPr="006D6726" w:rsidRDefault="006D6726" w:rsidP="006D6726">
      <w:pPr>
        <w:autoSpaceDE w:val="0"/>
        <w:autoSpaceDN w:val="0"/>
        <w:adjustRightInd w:val="0"/>
        <w:spacing w:after="0" w:line="240" w:lineRule="auto"/>
        <w:rPr>
          <w:rFonts w:cstheme="minorHAnsi"/>
          <w:color w:val="000000"/>
        </w:rPr>
      </w:pPr>
    </w:p>
    <w:p w14:paraId="00E8FE83" w14:textId="3C27A83D" w:rsidR="007B79B3" w:rsidRDefault="007B79B3" w:rsidP="006D6726">
      <w:pPr>
        <w:pStyle w:val="ListParagraph"/>
        <w:numPr>
          <w:ilvl w:val="0"/>
          <w:numId w:val="3"/>
        </w:numPr>
        <w:autoSpaceDE w:val="0"/>
        <w:autoSpaceDN w:val="0"/>
        <w:adjustRightInd w:val="0"/>
        <w:spacing w:after="0" w:line="240" w:lineRule="auto"/>
        <w:rPr>
          <w:rFonts w:cstheme="minorHAnsi"/>
          <w:color w:val="000000"/>
        </w:rPr>
      </w:pPr>
      <w:r>
        <w:rPr>
          <w:rFonts w:cstheme="minorHAnsi"/>
          <w:color w:val="000000"/>
        </w:rPr>
        <w:t>If you choose to login using biometric authentication, the application prompts you to allow access of our face ID or fingerprint.</w:t>
      </w:r>
    </w:p>
    <w:p w14:paraId="34D65997" w14:textId="2EEE771E" w:rsidR="006D6726" w:rsidRDefault="006D6726" w:rsidP="006D6726">
      <w:pPr>
        <w:pStyle w:val="ListParagraph"/>
        <w:numPr>
          <w:ilvl w:val="0"/>
          <w:numId w:val="3"/>
        </w:numPr>
        <w:autoSpaceDE w:val="0"/>
        <w:autoSpaceDN w:val="0"/>
        <w:adjustRightInd w:val="0"/>
        <w:spacing w:after="0" w:line="240" w:lineRule="auto"/>
        <w:rPr>
          <w:rFonts w:cstheme="minorHAnsi"/>
          <w:color w:val="000000"/>
        </w:rPr>
      </w:pPr>
      <w:r w:rsidRPr="007B79B3">
        <w:rPr>
          <w:rFonts w:cstheme="minorHAnsi"/>
          <w:color w:val="000000"/>
        </w:rPr>
        <w:t xml:space="preserve">If you choose to cancel, the Costpoint Mobile T&amp;E application displays the PIN screen. Enter a PIN code, which you will use on your succeeding logins. </w:t>
      </w:r>
    </w:p>
    <w:p w14:paraId="0D5C75C5" w14:textId="77777777" w:rsidR="007B79B3" w:rsidRPr="007B79B3" w:rsidRDefault="007B79B3" w:rsidP="007B79B3">
      <w:pPr>
        <w:pStyle w:val="ListParagraph"/>
        <w:autoSpaceDE w:val="0"/>
        <w:autoSpaceDN w:val="0"/>
        <w:adjustRightInd w:val="0"/>
        <w:spacing w:after="0" w:line="240" w:lineRule="auto"/>
        <w:rPr>
          <w:rFonts w:cstheme="minorHAnsi"/>
          <w:color w:val="000000"/>
        </w:rPr>
      </w:pPr>
    </w:p>
    <w:p w14:paraId="1E37C6EE" w14:textId="0595E850" w:rsidR="006D6726" w:rsidRDefault="006D6726" w:rsidP="006D6726">
      <w:pPr>
        <w:autoSpaceDE w:val="0"/>
        <w:autoSpaceDN w:val="0"/>
        <w:adjustRightInd w:val="0"/>
        <w:spacing w:after="0" w:line="240" w:lineRule="auto"/>
        <w:rPr>
          <w:rFonts w:cstheme="minorHAnsi"/>
          <w:i/>
          <w:iCs/>
          <w:color w:val="FF0000"/>
          <w:u w:val="single"/>
        </w:rPr>
      </w:pPr>
      <w:r w:rsidRPr="006D6726">
        <w:rPr>
          <w:rFonts w:cstheme="minorHAnsi"/>
          <w:b/>
          <w:bCs/>
          <w:color w:val="000000"/>
        </w:rPr>
        <w:t xml:space="preserve">Note: </w:t>
      </w:r>
      <w:r w:rsidRPr="006D6726">
        <w:rPr>
          <w:rFonts w:cstheme="minorHAnsi"/>
          <w:color w:val="000000"/>
        </w:rPr>
        <w:t xml:space="preserve">Costpoint Mobile T&amp;E remembers your user ID and selected database (and domain, if Windows Authentication is used) on your next login. To log in using a different user ID and database, tap </w:t>
      </w:r>
      <w:r w:rsidRPr="006D6726">
        <w:rPr>
          <w:rFonts w:cstheme="minorHAnsi"/>
          <w:b/>
          <w:bCs/>
          <w:color w:val="000000"/>
        </w:rPr>
        <w:t>Change User / Reset PIN</w:t>
      </w:r>
      <w:r w:rsidRPr="006D6726">
        <w:rPr>
          <w:rFonts w:cstheme="minorHAnsi"/>
          <w:color w:val="000000"/>
        </w:rPr>
        <w:t>.</w:t>
      </w:r>
      <w:r w:rsidR="00F07B28">
        <w:rPr>
          <w:rFonts w:cstheme="minorHAnsi"/>
          <w:color w:val="000000"/>
        </w:rPr>
        <w:t xml:space="preserve">  Note: if you select the Change User function, a</w:t>
      </w:r>
      <w:r w:rsidRPr="00F07B28">
        <w:rPr>
          <w:rFonts w:cstheme="minorHAnsi"/>
        </w:rPr>
        <w:t xml:space="preserve">ll your </w:t>
      </w:r>
      <w:r w:rsidR="00F07B28">
        <w:rPr>
          <w:rFonts w:cstheme="minorHAnsi"/>
        </w:rPr>
        <w:t xml:space="preserve">previous </w:t>
      </w:r>
      <w:r w:rsidRPr="00F07B28">
        <w:rPr>
          <w:rFonts w:cstheme="minorHAnsi"/>
        </w:rPr>
        <w:t>user settings and favorites will be lost.</w:t>
      </w:r>
      <w:r w:rsidRPr="004E1D92">
        <w:rPr>
          <w:rFonts w:cstheme="minorHAnsi"/>
          <w:color w:val="FF0000"/>
        </w:rPr>
        <w:t xml:space="preserve"> </w:t>
      </w:r>
    </w:p>
    <w:sectPr w:rsidR="006D6726" w:rsidSect="00393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Slab">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CA3FFF"/>
    <w:multiLevelType w:val="hybridMultilevel"/>
    <w:tmpl w:val="95068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17511D"/>
    <w:multiLevelType w:val="hybridMultilevel"/>
    <w:tmpl w:val="211EC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902E3F"/>
    <w:multiLevelType w:val="hybridMultilevel"/>
    <w:tmpl w:val="2F067828"/>
    <w:lvl w:ilvl="0" w:tplc="5F687A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E3"/>
    <w:rsid w:val="0005731D"/>
    <w:rsid w:val="000B2021"/>
    <w:rsid w:val="000C2625"/>
    <w:rsid w:val="001001A5"/>
    <w:rsid w:val="00103A68"/>
    <w:rsid w:val="00137D85"/>
    <w:rsid w:val="00152138"/>
    <w:rsid w:val="00201E4C"/>
    <w:rsid w:val="00216620"/>
    <w:rsid w:val="00300145"/>
    <w:rsid w:val="00393837"/>
    <w:rsid w:val="00417498"/>
    <w:rsid w:val="00487AEF"/>
    <w:rsid w:val="004B7124"/>
    <w:rsid w:val="004E1D92"/>
    <w:rsid w:val="004F5259"/>
    <w:rsid w:val="00560897"/>
    <w:rsid w:val="00576FE3"/>
    <w:rsid w:val="00620D81"/>
    <w:rsid w:val="006C3342"/>
    <w:rsid w:val="006D6726"/>
    <w:rsid w:val="0070797F"/>
    <w:rsid w:val="00745C6F"/>
    <w:rsid w:val="007B79B3"/>
    <w:rsid w:val="00874F9A"/>
    <w:rsid w:val="00976B90"/>
    <w:rsid w:val="009C0860"/>
    <w:rsid w:val="009E246A"/>
    <w:rsid w:val="00D86B9C"/>
    <w:rsid w:val="00D91721"/>
    <w:rsid w:val="00F07B28"/>
    <w:rsid w:val="00FA5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0491"/>
  <w15:docId w15:val="{8DD3466A-2B85-42CA-A9A0-5DF589D6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8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81"/>
    <w:pPr>
      <w:ind w:left="720"/>
      <w:contextualSpacing/>
    </w:pPr>
  </w:style>
  <w:style w:type="paragraph" w:customStyle="1" w:styleId="Default">
    <w:name w:val="Default"/>
    <w:rsid w:val="000C2625"/>
    <w:pPr>
      <w:autoSpaceDE w:val="0"/>
      <w:autoSpaceDN w:val="0"/>
      <w:adjustRightInd w:val="0"/>
      <w:spacing w:after="0" w:line="240" w:lineRule="auto"/>
    </w:pPr>
    <w:rPr>
      <w:rFonts w:ascii="Roboto Slab" w:hAnsi="Roboto Slab" w:cs="Roboto Slab"/>
      <w:color w:val="000000"/>
      <w:sz w:val="24"/>
      <w:szCs w:val="24"/>
    </w:rPr>
  </w:style>
  <w:style w:type="character" w:styleId="Hyperlink">
    <w:name w:val="Hyperlink"/>
    <w:basedOn w:val="DefaultParagraphFont"/>
    <w:uiPriority w:val="99"/>
    <w:semiHidden/>
    <w:unhideWhenUsed/>
    <w:rsid w:val="000C2625"/>
    <w:rPr>
      <w:strike w:val="0"/>
      <w:dstrike w:val="0"/>
      <w:color w:val="008DC9"/>
      <w:u w:val="none"/>
      <w:effect w:val="none"/>
      <w:shd w:val="clear" w:color="auto" w:fill="auto"/>
    </w:rPr>
  </w:style>
  <w:style w:type="paragraph" w:styleId="BalloonText">
    <w:name w:val="Balloon Text"/>
    <w:basedOn w:val="Normal"/>
    <w:link w:val="BalloonTextChar"/>
    <w:uiPriority w:val="99"/>
    <w:semiHidden/>
    <w:unhideWhenUsed/>
    <w:rsid w:val="00707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9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dc:creator>
  <cp:lastModifiedBy>William</cp:lastModifiedBy>
  <cp:revision>2</cp:revision>
  <cp:lastPrinted>2020-05-19T14:30:00Z</cp:lastPrinted>
  <dcterms:created xsi:type="dcterms:W3CDTF">2020-12-10T11:59:00Z</dcterms:created>
  <dcterms:modified xsi:type="dcterms:W3CDTF">2020-12-10T11:59:00Z</dcterms:modified>
</cp:coreProperties>
</file>